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466" w:rsidRDefault="00210466" w:rsidP="00210466">
      <w:pPr>
        <w:tabs>
          <w:tab w:val="left" w:pos="489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0466" w:rsidRPr="00C43EC8" w:rsidRDefault="00210466" w:rsidP="00210466">
      <w:pPr>
        <w:tabs>
          <w:tab w:val="left" w:pos="489"/>
        </w:tabs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1" name="Рисунок 1" descr="C:\Users\света\Desktop\титульник\рп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титульник\рп7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60281A">
        <w:rPr>
          <w:rFonts w:ascii="Times New Roman" w:eastAsia="Calibri" w:hAnsi="Times New Roman" w:cs="Times New Roman"/>
          <w:sz w:val="24"/>
          <w:szCs w:val="24"/>
        </w:rPr>
        <w:lastRenderedPageBreak/>
        <w:t>Планируемые результаты изучения предмета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839"/>
        <w:gridCol w:w="3079"/>
        <w:gridCol w:w="2412"/>
        <w:gridCol w:w="3534"/>
        <w:gridCol w:w="2922"/>
      </w:tblGrid>
      <w:tr w:rsidR="00210466" w:rsidRPr="0060281A" w:rsidTr="004C2BDE">
        <w:tc>
          <w:tcPr>
            <w:tcW w:w="2839" w:type="dxa"/>
            <w:vMerge w:val="restart"/>
          </w:tcPr>
          <w:p w:rsidR="00210466" w:rsidRPr="0060281A" w:rsidRDefault="00210466" w:rsidP="004C2BD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81A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491" w:type="dxa"/>
            <w:gridSpan w:val="2"/>
          </w:tcPr>
          <w:p w:rsidR="00210466" w:rsidRPr="0060281A" w:rsidRDefault="00210466" w:rsidP="004C2BDE">
            <w:pPr>
              <w:keepNext/>
              <w:keepLine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81A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534" w:type="dxa"/>
            <w:vMerge w:val="restart"/>
          </w:tcPr>
          <w:p w:rsidR="00210466" w:rsidRPr="0060281A" w:rsidRDefault="00210466" w:rsidP="004C2BD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0281A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602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2922" w:type="dxa"/>
            <w:vMerge w:val="restart"/>
          </w:tcPr>
          <w:p w:rsidR="00210466" w:rsidRPr="0060281A" w:rsidRDefault="00210466" w:rsidP="004C2BD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81A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210466" w:rsidRPr="0060281A" w:rsidTr="004C2BDE">
        <w:tc>
          <w:tcPr>
            <w:tcW w:w="2839" w:type="dxa"/>
            <w:vMerge/>
          </w:tcPr>
          <w:p w:rsidR="00210466" w:rsidRPr="0060281A" w:rsidRDefault="00210466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210466" w:rsidRPr="0060281A" w:rsidRDefault="00210466" w:rsidP="004C2BDE">
            <w:pPr>
              <w:keepNext/>
              <w:keepLines/>
              <w:jc w:val="center"/>
              <w:rPr>
                <w:rFonts w:asciiTheme="majorHAnsi" w:eastAsia="Calibri" w:hAnsiTheme="majorHAnsi" w:cs="Aharoni"/>
                <w:sz w:val="24"/>
                <w:szCs w:val="24"/>
              </w:rPr>
            </w:pPr>
            <w:r w:rsidRPr="0060281A">
              <w:rPr>
                <w:rFonts w:asciiTheme="majorHAnsi" w:eastAsia="Calibri" w:hAnsiTheme="majorHAnsi" w:cs="Aharoni"/>
                <w:sz w:val="24"/>
                <w:szCs w:val="24"/>
              </w:rPr>
              <w:t>Ученик научится</w:t>
            </w:r>
          </w:p>
        </w:tc>
        <w:tc>
          <w:tcPr>
            <w:tcW w:w="2412" w:type="dxa"/>
          </w:tcPr>
          <w:p w:rsidR="00210466" w:rsidRPr="0060281A" w:rsidRDefault="00210466" w:rsidP="004C2BDE">
            <w:pPr>
              <w:keepNext/>
              <w:keepLines/>
              <w:jc w:val="center"/>
              <w:rPr>
                <w:rFonts w:asciiTheme="majorHAnsi" w:eastAsia="Calibri" w:hAnsiTheme="majorHAnsi" w:cs="Aharoni"/>
                <w:sz w:val="24"/>
                <w:szCs w:val="24"/>
              </w:rPr>
            </w:pPr>
            <w:r w:rsidRPr="0060281A">
              <w:rPr>
                <w:rFonts w:asciiTheme="majorHAnsi" w:eastAsia="Times New Roman" w:hAnsiTheme="majorHAnsi" w:cs="Aharoni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3534" w:type="dxa"/>
            <w:vMerge/>
          </w:tcPr>
          <w:p w:rsidR="00210466" w:rsidRPr="0060281A" w:rsidRDefault="00210466" w:rsidP="004C2BDE">
            <w:pPr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  <w:tc>
          <w:tcPr>
            <w:tcW w:w="2922" w:type="dxa"/>
            <w:vMerge/>
          </w:tcPr>
          <w:p w:rsidR="00210466" w:rsidRPr="0060281A" w:rsidRDefault="00210466" w:rsidP="004C2BDE">
            <w:pPr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</w:tr>
      <w:tr w:rsidR="00210466" w:rsidRPr="0060281A" w:rsidTr="004C2BDE">
        <w:tc>
          <w:tcPr>
            <w:tcW w:w="2839" w:type="dxa"/>
          </w:tcPr>
          <w:p w:rsidR="00210466" w:rsidRPr="0060281A" w:rsidRDefault="00210466" w:rsidP="004C2BDE">
            <w:pPr>
              <w:pStyle w:val="a4"/>
              <w:ind w:left="360"/>
              <w:rPr>
                <w:sz w:val="24"/>
                <w:szCs w:val="24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РАЗДЕЛ 1. Политическая сфера жизни общества (7 часов)</w:t>
            </w:r>
          </w:p>
        </w:tc>
        <w:tc>
          <w:tcPr>
            <w:tcW w:w="3079" w:type="dxa"/>
          </w:tcPr>
          <w:p w:rsidR="00210466" w:rsidRPr="0060281A" w:rsidRDefault="00210466" w:rsidP="004C2BDE">
            <w:pPr>
              <w:widowControl w:val="0"/>
              <w:tabs>
                <w:tab w:val="left" w:pos="1004"/>
              </w:tabs>
              <w:spacing w:line="490" w:lineRule="exact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  <w:t>- объяснять роль политики в жизни общества;</w:t>
            </w:r>
          </w:p>
          <w:p w:rsidR="00210466" w:rsidRPr="0060281A" w:rsidRDefault="00210466" w:rsidP="004C2BDE">
            <w:pPr>
              <w:widowControl w:val="0"/>
              <w:tabs>
                <w:tab w:val="left" w:pos="1004"/>
              </w:tabs>
              <w:spacing w:line="490" w:lineRule="exact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  <w:t>- различать и сравнивать различные формы правления, иллюстрировать их примерами;</w:t>
            </w:r>
          </w:p>
          <w:p w:rsidR="00210466" w:rsidRPr="0060281A" w:rsidRDefault="00210466" w:rsidP="004C2BDE">
            <w:pPr>
              <w:widowControl w:val="0"/>
              <w:tabs>
                <w:tab w:val="left" w:pos="1004"/>
              </w:tabs>
              <w:spacing w:line="490" w:lineRule="exact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  <w:t>- давать характеристику формам государственно – территориального устройства;</w:t>
            </w:r>
          </w:p>
          <w:p w:rsidR="00210466" w:rsidRPr="0060281A" w:rsidRDefault="00210466" w:rsidP="004C2BDE">
            <w:pPr>
              <w:widowControl w:val="0"/>
              <w:tabs>
                <w:tab w:val="left" w:pos="1004"/>
              </w:tabs>
              <w:spacing w:line="490" w:lineRule="exact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  <w:t>- раскрывать различные типы политических режимов, раскрывать их основные признаки;</w:t>
            </w:r>
          </w:p>
          <w:p w:rsidR="00210466" w:rsidRPr="0060281A" w:rsidRDefault="00210466" w:rsidP="004C2BDE">
            <w:pPr>
              <w:widowControl w:val="0"/>
              <w:tabs>
                <w:tab w:val="left" w:pos="1004"/>
              </w:tabs>
              <w:spacing w:line="490" w:lineRule="exact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- раскрывать на конкретных примерах основные черты и принципы демократии;</w:t>
            </w:r>
          </w:p>
          <w:p w:rsidR="00210466" w:rsidRPr="0060281A" w:rsidRDefault="00210466" w:rsidP="004C2BDE">
            <w:pPr>
              <w:widowControl w:val="0"/>
              <w:tabs>
                <w:tab w:val="left" w:pos="1004"/>
              </w:tabs>
              <w:spacing w:line="490" w:lineRule="exact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  <w:t>- называть признаки политической партии, раскрывать их на конкретных примерах;</w:t>
            </w:r>
          </w:p>
          <w:p w:rsidR="00210466" w:rsidRPr="0060281A" w:rsidRDefault="00210466" w:rsidP="004C2BDE">
            <w:pPr>
              <w:widowControl w:val="0"/>
              <w:tabs>
                <w:tab w:val="left" w:pos="1004"/>
              </w:tabs>
              <w:spacing w:line="490" w:lineRule="exact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  <w:t>- характеризовать различные формы участия граждан в политической жизни</w:t>
            </w:r>
          </w:p>
          <w:p w:rsidR="00210466" w:rsidRPr="0060281A" w:rsidRDefault="00210466" w:rsidP="004C2BDE">
            <w:pPr>
              <w:widowControl w:val="0"/>
              <w:tabs>
                <w:tab w:val="left" w:pos="1014"/>
              </w:tabs>
              <w:spacing w:line="480" w:lineRule="exact"/>
              <w:ind w:right="20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</w:p>
          <w:p w:rsidR="00210466" w:rsidRPr="0060281A" w:rsidRDefault="00210466" w:rsidP="004C2BDE">
            <w:pPr>
              <w:widowControl w:val="0"/>
              <w:tabs>
                <w:tab w:val="left" w:pos="1004"/>
              </w:tabs>
              <w:spacing w:line="490" w:lineRule="exact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210466" w:rsidRPr="0060281A" w:rsidRDefault="00210466" w:rsidP="004C2BDE">
            <w:pPr>
              <w:widowControl w:val="0"/>
              <w:tabs>
                <w:tab w:val="left" w:pos="1009"/>
              </w:tabs>
              <w:spacing w:line="490" w:lineRule="exact"/>
              <w:ind w:right="20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210466" w:rsidRPr="0060281A" w:rsidRDefault="00210466" w:rsidP="004C2BDE">
            <w:pPr>
              <w:widowControl w:val="0"/>
              <w:tabs>
                <w:tab w:val="left" w:pos="1004"/>
              </w:tabs>
              <w:spacing w:line="490" w:lineRule="exact"/>
              <w:ind w:right="20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210466" w:rsidRPr="0060281A" w:rsidRDefault="00210466" w:rsidP="004C2BDE">
            <w:pPr>
              <w:keepNext/>
              <w:keepLines/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  <w:tc>
          <w:tcPr>
            <w:tcW w:w="2412" w:type="dxa"/>
          </w:tcPr>
          <w:p w:rsidR="00210466" w:rsidRPr="0060281A" w:rsidRDefault="00210466" w:rsidP="004C2BDE">
            <w:pPr>
              <w:keepNext/>
              <w:keepLines/>
              <w:jc w:val="both"/>
              <w:rPr>
                <w:rFonts w:asciiTheme="majorHAnsi" w:eastAsia="Times New Roman" w:hAnsiTheme="majorHAnsi" w:cs="Aharoni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Aharoni"/>
                <w:sz w:val="24"/>
                <w:szCs w:val="24"/>
                <w:lang w:eastAsia="ru-RU"/>
              </w:rPr>
              <w:lastRenderedPageBreak/>
              <w:t>- осознавать значение гражданской активности и патриотической позиции в укреплении нашего государства;</w:t>
            </w:r>
          </w:p>
          <w:p w:rsidR="00210466" w:rsidRPr="0060281A" w:rsidRDefault="00210466" w:rsidP="004C2BDE">
            <w:pPr>
              <w:keepNext/>
              <w:keepLines/>
              <w:jc w:val="both"/>
              <w:rPr>
                <w:rFonts w:asciiTheme="majorHAnsi" w:eastAsia="Times New Roman" w:hAnsiTheme="majorHAnsi" w:cs="Aharoni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Aharoni"/>
                <w:sz w:val="24"/>
                <w:szCs w:val="24"/>
                <w:lang w:eastAsia="ru-RU"/>
              </w:rPr>
              <w:t>- соотносить различные оценки политических событий и процессов и делать обоснованные выводы</w:t>
            </w:r>
          </w:p>
        </w:tc>
        <w:tc>
          <w:tcPr>
            <w:tcW w:w="3534" w:type="dxa"/>
          </w:tcPr>
          <w:p w:rsidR="00210466" w:rsidRPr="0060281A" w:rsidRDefault="00210466" w:rsidP="004C2BDE">
            <w:pPr>
              <w:pStyle w:val="a6"/>
              <w:rPr>
                <w:rFonts w:asciiTheme="majorHAnsi" w:hAnsiTheme="majorHAnsi" w:cs="Aharoni"/>
              </w:rPr>
            </w:pPr>
            <w:r w:rsidRPr="0060281A">
              <w:rPr>
                <w:rFonts w:asciiTheme="majorHAnsi" w:hAnsiTheme="majorHAnsi" w:cs="Aharoni"/>
                <w:i/>
                <w:iCs/>
              </w:rPr>
              <w:t>Познавательные</w:t>
            </w:r>
            <w:proofErr w:type="gramStart"/>
            <w:r w:rsidRPr="0060281A">
              <w:rPr>
                <w:rFonts w:asciiTheme="majorHAnsi" w:hAnsiTheme="majorHAnsi" w:cs="Aharoni"/>
                <w:i/>
                <w:iCs/>
              </w:rPr>
              <w:t xml:space="preserve"> :</w:t>
            </w:r>
            <w:proofErr w:type="gramEnd"/>
            <w:r w:rsidRPr="0060281A">
              <w:rPr>
                <w:rFonts w:asciiTheme="majorHAnsi" w:hAnsiTheme="majorHAnsi" w:cs="Aharoni"/>
              </w:rPr>
              <w:t xml:space="preserve"> умение извлекать учебную информацию на основе сопоставительного анализа, рисунка, карт, схем; оценка, сравнение, сопоставление, классификация объектов по одному или нескольким предложенным основаниям; умение работать со справочниками и словарями в поиске необходимых знаний;</w:t>
            </w:r>
          </w:p>
          <w:p w:rsidR="00210466" w:rsidRPr="0060281A" w:rsidRDefault="00210466" w:rsidP="004C2BDE">
            <w:pPr>
              <w:pStyle w:val="a6"/>
              <w:rPr>
                <w:rFonts w:asciiTheme="majorHAnsi" w:hAnsiTheme="majorHAnsi" w:cs="Aharoni"/>
              </w:rPr>
            </w:pPr>
            <w:r w:rsidRPr="0060281A">
              <w:rPr>
                <w:rFonts w:asciiTheme="majorHAnsi" w:hAnsiTheme="majorHAnsi" w:cs="Aharoni"/>
                <w:i/>
                <w:iCs/>
              </w:rPr>
              <w:t>Регулятивные:</w:t>
            </w:r>
            <w:r w:rsidRPr="0060281A">
              <w:rPr>
                <w:rFonts w:asciiTheme="majorHAnsi" w:hAnsiTheme="majorHAnsi" w:cs="Aharoni"/>
              </w:rPr>
              <w:t xml:space="preserve"> формирование целеполагания; планирование, прогнозирование, творческое решение учебных и практических задач, комбинирование известных алгоритмов деятельности в ситуациях, не предполагающих стандартное применение одного из них; объективное оценивание своего вклада в решение общих задач коллектива, владение </w:t>
            </w:r>
            <w:r w:rsidRPr="0060281A">
              <w:rPr>
                <w:rFonts w:asciiTheme="majorHAnsi" w:hAnsiTheme="majorHAnsi" w:cs="Aharoni"/>
              </w:rPr>
              <w:lastRenderedPageBreak/>
              <w:t>навыками контроля, коррекции и оценки своей деятельности.</w:t>
            </w:r>
          </w:p>
          <w:p w:rsidR="00210466" w:rsidRPr="0060281A" w:rsidRDefault="00210466" w:rsidP="004C2BDE">
            <w:pPr>
              <w:pStyle w:val="a6"/>
              <w:rPr>
                <w:rFonts w:asciiTheme="majorHAnsi" w:hAnsiTheme="majorHAnsi" w:cs="Aharoni"/>
              </w:rPr>
            </w:pPr>
            <w:r w:rsidRPr="0060281A">
              <w:rPr>
                <w:rFonts w:asciiTheme="majorHAnsi" w:hAnsiTheme="majorHAnsi" w:cs="Aharoni"/>
                <w:i/>
                <w:iCs/>
              </w:rPr>
              <w:t>Коммуникативные:</w:t>
            </w:r>
            <w:r w:rsidRPr="0060281A">
              <w:rPr>
                <w:rFonts w:asciiTheme="majorHAnsi" w:hAnsiTheme="majorHAnsi" w:cs="Aharoni"/>
              </w:rPr>
              <w:t xml:space="preserve"> овладение монологической и диалоговой речью, умение вступать в речевое общение, участвовать в диалоге; способность передавать содержание прослушанного текста в сжатом или развернутом виде в соответствии с целью учебного задания; </w:t>
            </w:r>
          </w:p>
          <w:p w:rsidR="00210466" w:rsidRPr="0060281A" w:rsidRDefault="00210466" w:rsidP="004C2BDE">
            <w:pPr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  <w:tc>
          <w:tcPr>
            <w:tcW w:w="2922" w:type="dxa"/>
          </w:tcPr>
          <w:p w:rsidR="00210466" w:rsidRPr="0060281A" w:rsidRDefault="00210466" w:rsidP="004C2BDE">
            <w:pPr>
              <w:pStyle w:val="c31"/>
              <w:rPr>
                <w:rFonts w:asciiTheme="majorHAnsi" w:hAnsiTheme="majorHAnsi" w:cs="Aharoni"/>
              </w:rPr>
            </w:pPr>
            <w:r w:rsidRPr="0060281A">
              <w:rPr>
                <w:rStyle w:val="c10"/>
                <w:rFonts w:asciiTheme="majorHAnsi" w:hAnsiTheme="majorHAnsi" w:cs="Aharoni"/>
              </w:rPr>
              <w:lastRenderedPageBreak/>
              <w:t>-  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      </w:r>
          </w:p>
          <w:p w:rsidR="00210466" w:rsidRPr="0060281A" w:rsidRDefault="00210466" w:rsidP="004C2BDE">
            <w:pPr>
              <w:pStyle w:val="c31"/>
              <w:rPr>
                <w:rFonts w:asciiTheme="majorHAnsi" w:hAnsiTheme="majorHAnsi" w:cs="Aharoni"/>
              </w:rPr>
            </w:pPr>
            <w:r w:rsidRPr="0060281A">
              <w:rPr>
                <w:rStyle w:val="c10"/>
                <w:rFonts w:asciiTheme="majorHAnsi" w:hAnsiTheme="majorHAnsi" w:cs="Aharoni"/>
              </w:rPr>
              <w:lastRenderedPageBreak/>
              <w:t xml:space="preserve">-    формирование ответственного отношения к учению, готовности и </w:t>
            </w:r>
            <w:proofErr w:type="gramStart"/>
            <w:r w:rsidRPr="0060281A">
              <w:rPr>
                <w:rStyle w:val="c10"/>
                <w:rFonts w:asciiTheme="majorHAnsi" w:hAnsiTheme="majorHAnsi" w:cs="Aharoni"/>
              </w:rPr>
              <w:t>способности</w:t>
            </w:r>
            <w:proofErr w:type="gramEnd"/>
            <w:r w:rsidRPr="0060281A">
              <w:rPr>
                <w:rStyle w:val="c10"/>
                <w:rFonts w:asciiTheme="majorHAnsi" w:hAnsiTheme="majorHAnsi" w:cs="Aharoni"/>
              </w:rPr>
      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      </w:r>
          </w:p>
          <w:p w:rsidR="00210466" w:rsidRPr="0060281A" w:rsidRDefault="00210466" w:rsidP="004C2BDE">
            <w:pPr>
              <w:pStyle w:val="c31"/>
              <w:rPr>
                <w:rFonts w:asciiTheme="majorHAnsi" w:hAnsiTheme="majorHAnsi" w:cs="Aharoni"/>
              </w:rPr>
            </w:pPr>
            <w:r w:rsidRPr="0060281A">
              <w:rPr>
                <w:rStyle w:val="c10"/>
                <w:rFonts w:asciiTheme="majorHAnsi" w:hAnsiTheme="majorHAnsi" w:cs="Aharoni"/>
              </w:rPr>
              <w:t xml:space="preserve">- формирование целостного мировоззрения, </w:t>
            </w:r>
            <w:r w:rsidRPr="0060281A">
              <w:rPr>
                <w:rStyle w:val="c10"/>
                <w:rFonts w:asciiTheme="majorHAnsi" w:hAnsiTheme="majorHAnsi" w:cs="Aharoni"/>
              </w:rPr>
              <w:lastRenderedPageBreak/>
              <w:t>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 </w:t>
            </w:r>
          </w:p>
        </w:tc>
      </w:tr>
      <w:tr w:rsidR="00210466" w:rsidRPr="0060281A" w:rsidTr="004C2BDE">
        <w:tc>
          <w:tcPr>
            <w:tcW w:w="2839" w:type="dxa"/>
          </w:tcPr>
          <w:p w:rsidR="00210466" w:rsidRPr="0060281A" w:rsidRDefault="00210466" w:rsidP="004C2BDE">
            <w:pPr>
              <w:pStyle w:val="a4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РАЗДЕЛ 2. Гражданин и государство (10 часов)</w:t>
            </w:r>
          </w:p>
        </w:tc>
        <w:tc>
          <w:tcPr>
            <w:tcW w:w="3079" w:type="dxa"/>
          </w:tcPr>
          <w:p w:rsidR="00210466" w:rsidRPr="0060281A" w:rsidRDefault="00210466" w:rsidP="004C2BDE">
            <w:pPr>
              <w:widowControl w:val="0"/>
              <w:tabs>
                <w:tab w:val="left" w:pos="989"/>
              </w:tabs>
              <w:spacing w:line="480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      </w:r>
          </w:p>
          <w:p w:rsidR="00210466" w:rsidRPr="0060281A" w:rsidRDefault="00210466" w:rsidP="004C2BDE">
            <w:pPr>
              <w:pStyle w:val="5"/>
              <w:shd w:val="clear" w:color="auto" w:fill="auto"/>
              <w:tabs>
                <w:tab w:val="left" w:pos="989"/>
              </w:tabs>
              <w:spacing w:line="490" w:lineRule="exact"/>
              <w:ind w:firstLine="0"/>
              <w:jc w:val="both"/>
              <w:rPr>
                <w:sz w:val="24"/>
                <w:szCs w:val="24"/>
              </w:rPr>
            </w:pPr>
            <w:r w:rsidRPr="0060281A">
              <w:rPr>
                <w:rStyle w:val="2"/>
                <w:sz w:val="24"/>
                <w:szCs w:val="24"/>
              </w:rPr>
              <w:t>-объяснять порядок формирования органов государственной власти</w:t>
            </w:r>
          </w:p>
          <w:p w:rsidR="00210466" w:rsidRPr="0060281A" w:rsidRDefault="00210466" w:rsidP="004C2BDE">
            <w:pPr>
              <w:pStyle w:val="5"/>
              <w:shd w:val="clear" w:color="auto" w:fill="auto"/>
              <w:spacing w:line="490" w:lineRule="exact"/>
              <w:ind w:firstLine="0"/>
              <w:rPr>
                <w:sz w:val="24"/>
                <w:szCs w:val="24"/>
              </w:rPr>
            </w:pPr>
            <w:r w:rsidRPr="0060281A">
              <w:rPr>
                <w:rStyle w:val="2"/>
                <w:sz w:val="24"/>
                <w:szCs w:val="24"/>
              </w:rPr>
              <w:t>РФ;</w:t>
            </w:r>
          </w:p>
          <w:p w:rsidR="00210466" w:rsidRPr="0060281A" w:rsidRDefault="00210466" w:rsidP="004C2BDE">
            <w:pPr>
              <w:pStyle w:val="5"/>
              <w:shd w:val="clear" w:color="auto" w:fill="auto"/>
              <w:tabs>
                <w:tab w:val="left" w:pos="979"/>
              </w:tabs>
              <w:spacing w:line="490" w:lineRule="exact"/>
              <w:ind w:firstLine="0"/>
              <w:jc w:val="both"/>
              <w:rPr>
                <w:sz w:val="24"/>
                <w:szCs w:val="24"/>
              </w:rPr>
            </w:pPr>
            <w:r w:rsidRPr="0060281A">
              <w:rPr>
                <w:rStyle w:val="2"/>
                <w:sz w:val="24"/>
                <w:szCs w:val="24"/>
              </w:rPr>
              <w:t xml:space="preserve">-раскрывать достижения </w:t>
            </w:r>
            <w:r w:rsidRPr="0060281A">
              <w:rPr>
                <w:rStyle w:val="2"/>
                <w:sz w:val="24"/>
                <w:szCs w:val="24"/>
              </w:rPr>
              <w:lastRenderedPageBreak/>
              <w:t>российского народа;</w:t>
            </w:r>
          </w:p>
          <w:p w:rsidR="00210466" w:rsidRPr="0060281A" w:rsidRDefault="00210466" w:rsidP="004C2BDE">
            <w:pPr>
              <w:pStyle w:val="5"/>
              <w:shd w:val="clear" w:color="auto" w:fill="auto"/>
              <w:tabs>
                <w:tab w:val="left" w:pos="994"/>
              </w:tabs>
              <w:spacing w:line="490" w:lineRule="exact"/>
              <w:ind w:right="20" w:firstLine="0"/>
              <w:jc w:val="both"/>
              <w:rPr>
                <w:sz w:val="24"/>
                <w:szCs w:val="24"/>
              </w:rPr>
            </w:pPr>
            <w:r w:rsidRPr="0060281A">
              <w:rPr>
                <w:rStyle w:val="2"/>
                <w:sz w:val="24"/>
                <w:szCs w:val="24"/>
              </w:rPr>
              <w:t>-объяснять и конкретизировать примерами смысл понятия «гражданство»;</w:t>
            </w:r>
          </w:p>
          <w:p w:rsidR="00210466" w:rsidRPr="0060281A" w:rsidRDefault="00210466" w:rsidP="004C2BDE">
            <w:pPr>
              <w:pStyle w:val="5"/>
              <w:shd w:val="clear" w:color="auto" w:fill="auto"/>
              <w:tabs>
                <w:tab w:val="left" w:pos="994"/>
              </w:tabs>
              <w:spacing w:line="490" w:lineRule="exact"/>
              <w:ind w:right="20" w:firstLine="0"/>
              <w:jc w:val="both"/>
              <w:rPr>
                <w:sz w:val="24"/>
                <w:szCs w:val="24"/>
              </w:rPr>
            </w:pPr>
            <w:r w:rsidRPr="0060281A">
              <w:rPr>
                <w:rStyle w:val="2"/>
                <w:sz w:val="24"/>
                <w:szCs w:val="24"/>
              </w:rPr>
              <w:t>-называть и иллюстрировать примерами основные права и свободы граждан, гарантированные Конституцией РФ;</w:t>
            </w:r>
          </w:p>
          <w:p w:rsidR="00210466" w:rsidRPr="0060281A" w:rsidRDefault="00210466" w:rsidP="004C2BDE">
            <w:pPr>
              <w:pStyle w:val="5"/>
              <w:shd w:val="clear" w:color="auto" w:fill="auto"/>
              <w:tabs>
                <w:tab w:val="left" w:pos="1018"/>
              </w:tabs>
              <w:spacing w:line="490" w:lineRule="exact"/>
              <w:ind w:right="20" w:firstLine="0"/>
              <w:rPr>
                <w:sz w:val="24"/>
                <w:szCs w:val="24"/>
              </w:rPr>
            </w:pPr>
            <w:r w:rsidRPr="0060281A">
              <w:rPr>
                <w:rStyle w:val="2"/>
                <w:sz w:val="24"/>
                <w:szCs w:val="24"/>
              </w:rPr>
              <w:t>-осознавать значение патриотической позиции в укреплении нашего государства;</w:t>
            </w:r>
          </w:p>
          <w:p w:rsidR="00210466" w:rsidRPr="0060281A" w:rsidRDefault="00210466" w:rsidP="004C2BDE">
            <w:pPr>
              <w:pStyle w:val="5"/>
              <w:shd w:val="clear" w:color="auto" w:fill="auto"/>
              <w:tabs>
                <w:tab w:val="left" w:pos="999"/>
              </w:tabs>
              <w:spacing w:line="490" w:lineRule="exact"/>
              <w:ind w:firstLine="0"/>
              <w:rPr>
                <w:sz w:val="24"/>
                <w:szCs w:val="24"/>
              </w:rPr>
            </w:pPr>
            <w:r w:rsidRPr="0060281A">
              <w:rPr>
                <w:rStyle w:val="2"/>
                <w:sz w:val="24"/>
                <w:szCs w:val="24"/>
              </w:rPr>
              <w:t>-характеризовать конституционные обязанности гражданина.</w:t>
            </w:r>
          </w:p>
          <w:p w:rsidR="00210466" w:rsidRPr="0060281A" w:rsidRDefault="00210466" w:rsidP="004C2BDE">
            <w:pPr>
              <w:pStyle w:val="5"/>
              <w:shd w:val="clear" w:color="auto" w:fill="auto"/>
              <w:tabs>
                <w:tab w:val="left" w:pos="1018"/>
              </w:tabs>
              <w:spacing w:line="475" w:lineRule="exact"/>
              <w:ind w:right="20" w:firstLine="0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210466" w:rsidRPr="0060281A" w:rsidRDefault="00210466" w:rsidP="004C2BDE">
            <w:pPr>
              <w:pStyle w:val="40"/>
              <w:numPr>
                <w:ilvl w:val="0"/>
                <w:numId w:val="1"/>
              </w:numPr>
              <w:shd w:val="clear" w:color="auto" w:fill="auto"/>
              <w:tabs>
                <w:tab w:val="left" w:pos="1009"/>
              </w:tabs>
              <w:spacing w:line="490" w:lineRule="exact"/>
              <w:ind w:left="20" w:right="20" w:firstLine="720"/>
              <w:jc w:val="left"/>
              <w:rPr>
                <w:rFonts w:cs="Aharoni"/>
                <w:sz w:val="24"/>
                <w:szCs w:val="24"/>
              </w:rPr>
            </w:pPr>
            <w:r w:rsidRPr="0060281A">
              <w:rPr>
                <w:rFonts w:cs="Aharoni"/>
                <w:sz w:val="24"/>
                <w:szCs w:val="24"/>
              </w:rPr>
              <w:lastRenderedPageBreak/>
              <w:t>аргументированно обосновывать влияние происходящих в обществе изменений на положение России в мире;</w:t>
            </w:r>
          </w:p>
          <w:p w:rsidR="00210466" w:rsidRPr="0060281A" w:rsidRDefault="00210466" w:rsidP="004C2BDE">
            <w:pPr>
              <w:pStyle w:val="40"/>
              <w:numPr>
                <w:ilvl w:val="0"/>
                <w:numId w:val="1"/>
              </w:numPr>
              <w:shd w:val="clear" w:color="auto" w:fill="auto"/>
              <w:tabs>
                <w:tab w:val="left" w:pos="1042"/>
              </w:tabs>
              <w:spacing w:line="490" w:lineRule="exact"/>
              <w:ind w:left="20" w:right="20" w:firstLine="720"/>
              <w:jc w:val="left"/>
              <w:rPr>
                <w:rFonts w:cs="Aharoni"/>
                <w:sz w:val="24"/>
                <w:szCs w:val="24"/>
              </w:rPr>
            </w:pPr>
            <w:r w:rsidRPr="0060281A">
              <w:rPr>
                <w:rFonts w:cs="Aharoni"/>
                <w:sz w:val="24"/>
                <w:szCs w:val="24"/>
              </w:rPr>
              <w:t xml:space="preserve">использовать знания и умения для формирования </w:t>
            </w:r>
            <w:r w:rsidRPr="0060281A">
              <w:rPr>
                <w:rFonts w:cs="Aharoni"/>
                <w:sz w:val="24"/>
                <w:szCs w:val="24"/>
              </w:rPr>
              <w:lastRenderedPageBreak/>
              <w:t>способности уважать права других людей, выполнять свои обязанности гражданина РФ.</w:t>
            </w:r>
          </w:p>
          <w:p w:rsidR="00210466" w:rsidRPr="0060281A" w:rsidRDefault="00210466" w:rsidP="004C2BD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</w:tcPr>
          <w:p w:rsidR="00210466" w:rsidRPr="0060281A" w:rsidRDefault="00210466" w:rsidP="004C2BDE">
            <w:pPr>
              <w:pStyle w:val="a6"/>
              <w:rPr>
                <w:rFonts w:asciiTheme="majorHAnsi" w:hAnsiTheme="majorHAnsi" w:cs="Aharoni"/>
              </w:rPr>
            </w:pPr>
            <w:proofErr w:type="gramStart"/>
            <w:r w:rsidRPr="0060281A">
              <w:rPr>
                <w:rFonts w:asciiTheme="majorHAnsi" w:hAnsiTheme="majorHAnsi" w:cs="Aharoni"/>
                <w:i/>
                <w:iCs/>
              </w:rPr>
              <w:lastRenderedPageBreak/>
              <w:t>Познавательные</w:t>
            </w:r>
            <w:proofErr w:type="gramEnd"/>
            <w:r w:rsidRPr="0060281A">
              <w:rPr>
                <w:rFonts w:asciiTheme="majorHAnsi" w:hAnsiTheme="majorHAnsi" w:cs="Aharoni"/>
                <w:i/>
                <w:iCs/>
              </w:rPr>
              <w:t>:</w:t>
            </w:r>
            <w:r w:rsidRPr="0060281A">
              <w:rPr>
                <w:rFonts w:asciiTheme="majorHAnsi" w:hAnsiTheme="majorHAnsi" w:cs="Aharoni"/>
              </w:rPr>
              <w:t xml:space="preserve"> умение извлекать учебную информацию на основе сопоставительного анализа, рисунка, карт, схем; оценка, сравнение, сопоставление, классификация объектов по одному или нескольким предложенным основаниям; умение работать со справочниками и словарями в поиске необходимых знаний;</w:t>
            </w:r>
          </w:p>
          <w:p w:rsidR="00210466" w:rsidRPr="0060281A" w:rsidRDefault="00210466" w:rsidP="004C2BDE">
            <w:pPr>
              <w:pStyle w:val="a6"/>
              <w:rPr>
                <w:rFonts w:asciiTheme="majorHAnsi" w:hAnsiTheme="majorHAnsi" w:cs="Aharoni"/>
              </w:rPr>
            </w:pPr>
            <w:r w:rsidRPr="0060281A">
              <w:rPr>
                <w:rFonts w:asciiTheme="majorHAnsi" w:hAnsiTheme="majorHAnsi" w:cs="Aharoni"/>
                <w:i/>
                <w:iCs/>
              </w:rPr>
              <w:t>Регулятивные:</w:t>
            </w:r>
            <w:r w:rsidRPr="0060281A">
              <w:rPr>
                <w:rFonts w:asciiTheme="majorHAnsi" w:hAnsiTheme="majorHAnsi" w:cs="Aharoni"/>
              </w:rPr>
              <w:t xml:space="preserve"> формирование целеполагания; планирование, прогнозирование, творческое решение учебных и практических задач, комбинирование известных алгоритмов деятельности в ситуациях, не предполагающих </w:t>
            </w:r>
            <w:r w:rsidRPr="0060281A">
              <w:rPr>
                <w:rFonts w:asciiTheme="majorHAnsi" w:hAnsiTheme="majorHAnsi" w:cs="Aharoni"/>
              </w:rPr>
              <w:lastRenderedPageBreak/>
              <w:t>стандартное применение одного из них; объективное оценивание своего вклада в решение общих задач коллектива, владение навыками контроля, коррекции и оценки своей деятельности.</w:t>
            </w:r>
          </w:p>
          <w:p w:rsidR="00210466" w:rsidRPr="0060281A" w:rsidRDefault="00210466" w:rsidP="004C2BDE">
            <w:pPr>
              <w:pStyle w:val="a6"/>
              <w:rPr>
                <w:rFonts w:asciiTheme="majorHAnsi" w:hAnsiTheme="majorHAnsi" w:cs="Aharoni"/>
              </w:rPr>
            </w:pPr>
            <w:r w:rsidRPr="0060281A">
              <w:rPr>
                <w:rFonts w:asciiTheme="majorHAnsi" w:hAnsiTheme="majorHAnsi" w:cs="Aharoni"/>
                <w:i/>
                <w:iCs/>
              </w:rPr>
              <w:t>Коммуникативные:</w:t>
            </w:r>
            <w:r w:rsidRPr="0060281A">
              <w:rPr>
                <w:rFonts w:asciiTheme="majorHAnsi" w:hAnsiTheme="majorHAnsi" w:cs="Aharoni"/>
              </w:rPr>
              <w:t xml:space="preserve"> овладение монологической и диалоговой речью, умение вступать в речевое общение, участвовать в диалоге; способность передавать содержание прослушанного текста в сжатом или развернутом виде в соответствии с целью учебного задания; </w:t>
            </w:r>
          </w:p>
          <w:p w:rsidR="00210466" w:rsidRPr="0060281A" w:rsidRDefault="00210466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210466" w:rsidRPr="0060281A" w:rsidRDefault="00210466" w:rsidP="004C2BDE">
            <w:pPr>
              <w:pStyle w:val="c31"/>
            </w:pPr>
            <w:proofErr w:type="gramStart"/>
            <w:r w:rsidRPr="0060281A">
              <w:rPr>
                <w:rStyle w:val="c10"/>
              </w:rPr>
              <w:lastRenderedPageBreak/>
              <w:t>-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      </w:r>
            <w:proofErr w:type="gramEnd"/>
          </w:p>
          <w:p w:rsidR="00210466" w:rsidRPr="0060281A" w:rsidRDefault="00210466" w:rsidP="004C2BDE">
            <w:pPr>
              <w:pStyle w:val="c31"/>
            </w:pPr>
            <w:r w:rsidRPr="0060281A">
              <w:rPr>
                <w:rStyle w:val="c10"/>
              </w:rPr>
              <w:t xml:space="preserve">- освоение социальных норм, правил поведения, ролей и форм социальной жизни в группах и сообществах, включая </w:t>
            </w:r>
            <w:r w:rsidRPr="0060281A">
              <w:rPr>
                <w:rStyle w:val="c10"/>
              </w:rPr>
              <w:lastRenderedPageBreak/>
              <w:t>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      </w:r>
          </w:p>
          <w:p w:rsidR="00210466" w:rsidRPr="0060281A" w:rsidRDefault="00210466" w:rsidP="004C2BDE">
            <w:pPr>
              <w:pStyle w:val="c31"/>
            </w:pPr>
            <w:r w:rsidRPr="0060281A">
              <w:rPr>
                <w:rStyle w:val="c10"/>
              </w:rPr>
              <w:t>- 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      </w:r>
          </w:p>
          <w:p w:rsidR="00210466" w:rsidRPr="0060281A" w:rsidRDefault="00210466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81A">
              <w:rPr>
                <w:rStyle w:val="c10"/>
                <w:sz w:val="24"/>
                <w:szCs w:val="24"/>
              </w:rPr>
              <w:t xml:space="preserve">- формирование коммуникативной компетентности в общении и сотрудничестве со сверстниками, детьми </w:t>
            </w:r>
            <w:r w:rsidRPr="0060281A">
              <w:rPr>
                <w:rStyle w:val="c10"/>
                <w:sz w:val="24"/>
                <w:szCs w:val="24"/>
              </w:rPr>
              <w:lastRenderedPageBreak/>
              <w:t>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</w:t>
            </w:r>
          </w:p>
        </w:tc>
      </w:tr>
      <w:tr w:rsidR="00210466" w:rsidRPr="0060281A" w:rsidTr="004C2BDE">
        <w:tc>
          <w:tcPr>
            <w:tcW w:w="2839" w:type="dxa"/>
          </w:tcPr>
          <w:p w:rsidR="00210466" w:rsidRPr="0060281A" w:rsidRDefault="00210466" w:rsidP="004C2BDE">
            <w:pPr>
              <w:pStyle w:val="a4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РАЗДЕЛ 3. Основы российского законодательства </w:t>
            </w:r>
            <w:proofErr w:type="gramStart"/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( </w:t>
            </w:r>
            <w:proofErr w:type="gramEnd"/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17 часов)</w:t>
            </w:r>
          </w:p>
        </w:tc>
        <w:tc>
          <w:tcPr>
            <w:tcW w:w="3079" w:type="dxa"/>
          </w:tcPr>
          <w:p w:rsidR="00210466" w:rsidRPr="0060281A" w:rsidRDefault="00210466" w:rsidP="004C2BDE">
            <w:pPr>
              <w:widowControl w:val="0"/>
              <w:tabs>
                <w:tab w:val="left" w:pos="999"/>
              </w:tabs>
              <w:spacing w:line="490" w:lineRule="exact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-характеризовать систему российского законодательства;</w:t>
            </w:r>
          </w:p>
          <w:p w:rsidR="00210466" w:rsidRPr="0060281A" w:rsidRDefault="00210466" w:rsidP="004C2BDE">
            <w:pPr>
              <w:widowControl w:val="0"/>
              <w:tabs>
                <w:tab w:val="left" w:pos="1009"/>
              </w:tabs>
              <w:spacing w:line="490" w:lineRule="exact"/>
              <w:ind w:right="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-раскрывать особенности гражданской дееспособности несовершеннолетних;</w:t>
            </w:r>
          </w:p>
          <w:p w:rsidR="00210466" w:rsidRPr="0060281A" w:rsidRDefault="00210466" w:rsidP="004C2BDE">
            <w:pPr>
              <w:widowControl w:val="0"/>
              <w:tabs>
                <w:tab w:val="left" w:pos="999"/>
              </w:tabs>
              <w:spacing w:line="490" w:lineRule="exact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-характеризовать гражданские правоотношения;</w:t>
            </w:r>
          </w:p>
          <w:p w:rsidR="00210466" w:rsidRPr="0060281A" w:rsidRDefault="00210466" w:rsidP="004C2BDE">
            <w:pPr>
              <w:widowControl w:val="0"/>
              <w:tabs>
                <w:tab w:val="left" w:pos="999"/>
              </w:tabs>
              <w:spacing w:line="490" w:lineRule="exact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-раскрывать смысл права на труд;</w:t>
            </w:r>
          </w:p>
          <w:p w:rsidR="00210466" w:rsidRPr="0060281A" w:rsidRDefault="00210466" w:rsidP="004C2BDE">
            <w:pPr>
              <w:widowControl w:val="0"/>
              <w:tabs>
                <w:tab w:val="left" w:pos="1009"/>
              </w:tabs>
              <w:spacing w:line="494" w:lineRule="exact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-объяснять роль трудового </w:t>
            </w: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договора;</w:t>
            </w:r>
          </w:p>
          <w:p w:rsidR="00210466" w:rsidRPr="0060281A" w:rsidRDefault="00210466" w:rsidP="004C2BDE">
            <w:pPr>
              <w:widowControl w:val="0"/>
              <w:tabs>
                <w:tab w:val="left" w:pos="1009"/>
              </w:tabs>
              <w:spacing w:line="494" w:lineRule="exact"/>
              <w:ind w:right="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-разъяснять на примерах особенности положения несовершеннолетних в трудовых отношениях;</w:t>
            </w:r>
          </w:p>
          <w:p w:rsidR="00210466" w:rsidRPr="0060281A" w:rsidRDefault="00210466" w:rsidP="004C2BDE">
            <w:pPr>
              <w:widowControl w:val="0"/>
              <w:tabs>
                <w:tab w:val="left" w:pos="259"/>
              </w:tabs>
              <w:spacing w:line="494" w:lineRule="exact"/>
              <w:ind w:righ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-характеризовать права и обязанности супругов, родителей, детей;</w:t>
            </w:r>
          </w:p>
          <w:p w:rsidR="00210466" w:rsidRPr="0060281A" w:rsidRDefault="00210466" w:rsidP="004C2BDE">
            <w:pPr>
              <w:widowControl w:val="0"/>
              <w:tabs>
                <w:tab w:val="left" w:pos="1009"/>
              </w:tabs>
              <w:spacing w:line="480" w:lineRule="exact"/>
              <w:ind w:right="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-характеризовать особенности уголовного права и уголовных правоотношений;</w:t>
            </w:r>
          </w:p>
          <w:p w:rsidR="00210466" w:rsidRPr="0060281A" w:rsidRDefault="00210466" w:rsidP="004C2BDE">
            <w:pPr>
              <w:widowControl w:val="0"/>
              <w:tabs>
                <w:tab w:val="left" w:pos="264"/>
              </w:tabs>
              <w:spacing w:line="490" w:lineRule="exact"/>
              <w:ind w:right="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-конкретизировать примерами виды преступлений и наказания за них;</w:t>
            </w:r>
          </w:p>
          <w:p w:rsidR="00210466" w:rsidRPr="0060281A" w:rsidRDefault="00210466" w:rsidP="004C2BDE">
            <w:pPr>
              <w:widowControl w:val="0"/>
              <w:tabs>
                <w:tab w:val="left" w:pos="1009"/>
              </w:tabs>
              <w:spacing w:line="490" w:lineRule="exact"/>
              <w:ind w:right="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-характеризовать специфику уголовной ответственности </w:t>
            </w: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несовершеннолетних;</w:t>
            </w:r>
          </w:p>
          <w:p w:rsidR="00210466" w:rsidRPr="0060281A" w:rsidRDefault="00210466" w:rsidP="004C2BDE">
            <w:pPr>
              <w:widowControl w:val="0"/>
              <w:tabs>
                <w:tab w:val="left" w:pos="1004"/>
              </w:tabs>
              <w:spacing w:line="490" w:lineRule="exact"/>
              <w:ind w:right="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-раскрывать связь права на образование и обязанности получить образование;</w:t>
            </w:r>
          </w:p>
          <w:p w:rsidR="00210466" w:rsidRPr="0060281A" w:rsidRDefault="00210466" w:rsidP="004C2BDE">
            <w:pPr>
              <w:spacing w:line="490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      </w:r>
          </w:p>
          <w:p w:rsidR="00210466" w:rsidRPr="0060281A" w:rsidRDefault="00210466" w:rsidP="004C2BDE">
            <w:pPr>
              <w:widowControl w:val="0"/>
              <w:tabs>
                <w:tab w:val="left" w:pos="994"/>
              </w:tabs>
              <w:spacing w:line="490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-исследовать несложные практические ситуации, связанные с защитой прав и интересов детей, оставшихся без попечения </w:t>
            </w: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родителей;</w:t>
            </w:r>
          </w:p>
          <w:p w:rsidR="00210466" w:rsidRPr="0060281A" w:rsidRDefault="00210466" w:rsidP="004C2BDE">
            <w:pPr>
              <w:widowControl w:val="0"/>
              <w:tabs>
                <w:tab w:val="left" w:pos="998"/>
              </w:tabs>
              <w:spacing w:line="480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</w:t>
            </w:r>
          </w:p>
          <w:p w:rsidR="00210466" w:rsidRPr="0060281A" w:rsidRDefault="00210466" w:rsidP="004C2BDE">
            <w:pPr>
              <w:widowControl w:val="0"/>
              <w:tabs>
                <w:tab w:val="left" w:pos="1018"/>
              </w:tabs>
              <w:spacing w:line="490" w:lineRule="exact"/>
              <w:ind w:right="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210466" w:rsidRPr="0060281A" w:rsidRDefault="00210466" w:rsidP="004C2BDE">
            <w:pPr>
              <w:pStyle w:val="5"/>
              <w:shd w:val="clear" w:color="auto" w:fill="auto"/>
              <w:tabs>
                <w:tab w:val="left" w:pos="1018"/>
              </w:tabs>
              <w:spacing w:line="475" w:lineRule="exact"/>
              <w:ind w:right="20" w:firstLine="0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210466" w:rsidRPr="0060281A" w:rsidRDefault="00210466" w:rsidP="004C2BDE">
            <w:pPr>
              <w:widowControl w:val="0"/>
              <w:numPr>
                <w:ilvl w:val="0"/>
                <w:numId w:val="1"/>
              </w:numPr>
              <w:tabs>
                <w:tab w:val="left" w:pos="998"/>
              </w:tabs>
              <w:spacing w:line="485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lastRenderedPageBreak/>
              <w:t xml:space="preserve"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</w:t>
            </w:r>
            <w:r w:rsidRPr="0060281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lastRenderedPageBreak/>
              <w:t>уважении к закону и правопорядку;</w:t>
            </w:r>
          </w:p>
          <w:p w:rsidR="00210466" w:rsidRPr="0060281A" w:rsidRDefault="00210466" w:rsidP="004C2BDE">
            <w:pPr>
              <w:widowControl w:val="0"/>
              <w:numPr>
                <w:ilvl w:val="0"/>
                <w:numId w:val="1"/>
              </w:numPr>
              <w:tabs>
                <w:tab w:val="left" w:pos="994"/>
              </w:tabs>
              <w:spacing w:line="485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оценивать сущность и значение правопорядка и законности, собственный возможный вклад в их становление и развитие;</w:t>
            </w:r>
          </w:p>
          <w:p w:rsidR="00210466" w:rsidRPr="0060281A" w:rsidRDefault="00210466" w:rsidP="004C2BDE">
            <w:pPr>
              <w:widowControl w:val="0"/>
              <w:numPr>
                <w:ilvl w:val="0"/>
                <w:numId w:val="1"/>
              </w:numPr>
              <w:tabs>
                <w:tab w:val="left" w:pos="1003"/>
              </w:tabs>
              <w:spacing w:line="480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</w:pPr>
            <w:r w:rsidRPr="0060281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осознанно содействовать защите правопорядка в обществе правовыми способами и средствами.</w:t>
            </w:r>
          </w:p>
          <w:p w:rsidR="00210466" w:rsidRPr="0060281A" w:rsidRDefault="00210466" w:rsidP="004C2BD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</w:tcPr>
          <w:p w:rsidR="00210466" w:rsidRPr="0060281A" w:rsidRDefault="00210466" w:rsidP="004C2BDE">
            <w:pPr>
              <w:pStyle w:val="a6"/>
              <w:rPr>
                <w:rFonts w:asciiTheme="majorHAnsi" w:hAnsiTheme="majorHAnsi" w:cs="Aharoni"/>
              </w:rPr>
            </w:pPr>
            <w:proofErr w:type="gramStart"/>
            <w:r w:rsidRPr="0060281A">
              <w:rPr>
                <w:rFonts w:asciiTheme="majorHAnsi" w:hAnsiTheme="majorHAnsi" w:cs="Aharoni"/>
                <w:i/>
                <w:iCs/>
              </w:rPr>
              <w:lastRenderedPageBreak/>
              <w:t>Познавательные</w:t>
            </w:r>
            <w:proofErr w:type="gramEnd"/>
            <w:r w:rsidRPr="0060281A">
              <w:rPr>
                <w:rFonts w:asciiTheme="majorHAnsi" w:hAnsiTheme="majorHAnsi" w:cs="Aharoni"/>
                <w:i/>
                <w:iCs/>
              </w:rPr>
              <w:t>:</w:t>
            </w:r>
            <w:r w:rsidRPr="0060281A">
              <w:rPr>
                <w:rFonts w:asciiTheme="majorHAnsi" w:hAnsiTheme="majorHAnsi" w:cs="Aharoni"/>
              </w:rPr>
              <w:t xml:space="preserve"> умение извлекать учебную информацию на основе сопоставительного анализа, рисунка, карт, схем; оценка, сравнение, сопоставление, классификация объектов по одному или нескольким предложенным основаниям; умение работать со справочниками и словарями в поиске необходимых знаний;</w:t>
            </w:r>
          </w:p>
          <w:p w:rsidR="00210466" w:rsidRPr="0060281A" w:rsidRDefault="00210466" w:rsidP="004C2BDE">
            <w:pPr>
              <w:pStyle w:val="a6"/>
              <w:rPr>
                <w:rFonts w:asciiTheme="majorHAnsi" w:hAnsiTheme="majorHAnsi" w:cs="Aharoni"/>
              </w:rPr>
            </w:pPr>
            <w:r w:rsidRPr="0060281A">
              <w:rPr>
                <w:rFonts w:asciiTheme="majorHAnsi" w:hAnsiTheme="majorHAnsi" w:cs="Aharoni"/>
                <w:i/>
                <w:iCs/>
              </w:rPr>
              <w:t>Регулятивные:</w:t>
            </w:r>
            <w:r w:rsidRPr="0060281A">
              <w:rPr>
                <w:rFonts w:asciiTheme="majorHAnsi" w:hAnsiTheme="majorHAnsi" w:cs="Aharoni"/>
              </w:rPr>
              <w:t xml:space="preserve"> формирование целеполагания; планирование, прогнозирование, творческое решение учебных и практических задач, комбинирование известных алгоритмов деятельности в ситуациях, не предполагающих </w:t>
            </w:r>
            <w:r w:rsidRPr="0060281A">
              <w:rPr>
                <w:rFonts w:asciiTheme="majorHAnsi" w:hAnsiTheme="majorHAnsi" w:cs="Aharoni"/>
              </w:rPr>
              <w:lastRenderedPageBreak/>
              <w:t>стандартное применение одного из них; объективное оценивание своего вклада в решение общих задач коллектива, владение навыками контроля, коррекции и оценки своей деятельности.</w:t>
            </w:r>
          </w:p>
          <w:p w:rsidR="00210466" w:rsidRPr="0060281A" w:rsidRDefault="00210466" w:rsidP="004C2BDE">
            <w:pPr>
              <w:pStyle w:val="a6"/>
              <w:rPr>
                <w:rFonts w:asciiTheme="majorHAnsi" w:hAnsiTheme="majorHAnsi" w:cs="Aharoni"/>
              </w:rPr>
            </w:pPr>
            <w:r w:rsidRPr="0060281A">
              <w:rPr>
                <w:rFonts w:asciiTheme="majorHAnsi" w:hAnsiTheme="majorHAnsi" w:cs="Aharoni"/>
                <w:i/>
                <w:iCs/>
              </w:rPr>
              <w:t>Коммуникативные:</w:t>
            </w:r>
            <w:r w:rsidRPr="0060281A">
              <w:rPr>
                <w:rFonts w:asciiTheme="majorHAnsi" w:hAnsiTheme="majorHAnsi" w:cs="Aharoni"/>
              </w:rPr>
              <w:t xml:space="preserve"> овладение монологической и диалоговой речью, умение вступать в речевое общение, участвовать в диалоге; способность передавать содержание прослушанного текста в сжатом или развернутом виде в соответствии с целью учебного задания; </w:t>
            </w:r>
          </w:p>
          <w:p w:rsidR="00210466" w:rsidRPr="0060281A" w:rsidRDefault="00210466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210466" w:rsidRPr="0060281A" w:rsidRDefault="00210466" w:rsidP="004C2BDE">
            <w:pPr>
              <w:pStyle w:val="c31"/>
            </w:pPr>
            <w:r w:rsidRPr="0060281A">
              <w:rPr>
                <w:rStyle w:val="c10"/>
              </w:rPr>
              <w:lastRenderedPageBreak/>
              <w:t>-  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      </w:r>
          </w:p>
          <w:p w:rsidR="00210466" w:rsidRPr="0060281A" w:rsidRDefault="00210466" w:rsidP="004C2BDE">
            <w:pPr>
              <w:pStyle w:val="c31"/>
            </w:pPr>
            <w:r w:rsidRPr="0060281A">
              <w:rPr>
                <w:rStyle w:val="c10"/>
              </w:rPr>
              <w:t xml:space="preserve">-  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</w:t>
            </w:r>
            <w:r w:rsidRPr="0060281A">
              <w:rPr>
                <w:rStyle w:val="c10"/>
              </w:rPr>
              <w:lastRenderedPageBreak/>
              <w:t>жизненных ситуациях;</w:t>
            </w:r>
          </w:p>
          <w:p w:rsidR="00210466" w:rsidRPr="0060281A" w:rsidRDefault="00210466" w:rsidP="004C2BDE">
            <w:pPr>
              <w:pStyle w:val="c31"/>
              <w:rPr>
                <w:rStyle w:val="c10"/>
              </w:rPr>
            </w:pPr>
            <w:r w:rsidRPr="0060281A">
              <w:rPr>
                <w:rStyle w:val="c10"/>
              </w:rPr>
              <w:t>- осознание значения семьи в жизни человека и общества, принятие ценности семейной жизни, уважительное и заботливое отношение к членам своей семь</w:t>
            </w:r>
          </w:p>
          <w:p w:rsidR="00210466" w:rsidRPr="0060281A" w:rsidRDefault="00210466" w:rsidP="004C2BDE">
            <w:pPr>
              <w:pStyle w:val="c31"/>
            </w:pPr>
            <w:r w:rsidRPr="0060281A">
              <w:rPr>
                <w:rStyle w:val="c10"/>
              </w:rPr>
              <w:t>-  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:rsidR="00210466" w:rsidRPr="0060281A" w:rsidRDefault="00210466" w:rsidP="004C2BDE">
            <w:pPr>
              <w:pStyle w:val="c31"/>
            </w:pPr>
            <w:r w:rsidRPr="0060281A">
              <w:rPr>
                <w:rStyle w:val="c10"/>
              </w:rPr>
              <w:t>-  </w:t>
            </w:r>
            <w:proofErr w:type="spellStart"/>
            <w:r w:rsidRPr="0060281A">
              <w:rPr>
                <w:rStyle w:val="c10"/>
              </w:rPr>
              <w:t>мотивированность</w:t>
            </w:r>
            <w:proofErr w:type="spellEnd"/>
            <w:r w:rsidRPr="0060281A">
              <w:rPr>
                <w:rStyle w:val="c10"/>
              </w:rPr>
              <w:t xml:space="preserve"> на посильное и созидательное участие в жизни общества;</w:t>
            </w:r>
          </w:p>
          <w:p w:rsidR="00210466" w:rsidRPr="0060281A" w:rsidRDefault="00210466" w:rsidP="004C2BDE">
            <w:pPr>
              <w:pStyle w:val="c31"/>
            </w:pPr>
            <w:r w:rsidRPr="0060281A">
              <w:rPr>
                <w:rStyle w:val="c10"/>
              </w:rPr>
              <w:t>- заинтересованность не только в личном успехе, но и в благополучии и процветании своей страны;</w:t>
            </w:r>
          </w:p>
          <w:p w:rsidR="00210466" w:rsidRPr="0060281A" w:rsidRDefault="00210466" w:rsidP="004C2BDE">
            <w:pPr>
              <w:pStyle w:val="c31"/>
            </w:pPr>
            <w:proofErr w:type="gramStart"/>
            <w:r w:rsidRPr="0060281A">
              <w:rPr>
                <w:rStyle w:val="c10"/>
              </w:rPr>
              <w:t xml:space="preserve">-  ценностные ориентиры, основанные на идеях патриотизма, любви и уважения к Отечеству; </w:t>
            </w:r>
            <w:r w:rsidRPr="0060281A">
              <w:rPr>
                <w:rStyle w:val="c10"/>
              </w:rPr>
              <w:lastRenderedPageBreak/>
              <w:t>необходимости поддержания гражданского мира и согласия; отношении к человеку, его правам и свободам как высшей ценности; стремлении к укреплению исторически сложившегося государственного единства; признании равноправия народов, единства разнообразных культур; убеждённости в важности для общества семьи и семейных традиций; осознании своей ответственности за страну перед нынешними и грядущими поколениями.</w:t>
            </w:r>
            <w:proofErr w:type="gramEnd"/>
          </w:p>
          <w:p w:rsidR="00210466" w:rsidRPr="0060281A" w:rsidRDefault="00210466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10466" w:rsidRDefault="00210466" w:rsidP="00210466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0466" w:rsidRDefault="00210466" w:rsidP="00210466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0466" w:rsidRDefault="00210466" w:rsidP="00210466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0466" w:rsidRPr="0060281A" w:rsidRDefault="00210466" w:rsidP="00210466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28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Содержание учебного предмета, внеурочной деятельности, курса * (по ФГОС) </w:t>
      </w:r>
    </w:p>
    <w:p w:rsidR="00210466" w:rsidRPr="0060281A" w:rsidRDefault="00210466" w:rsidP="00210466">
      <w:pPr>
        <w:keepNext/>
        <w:keepLines/>
        <w:spacing w:after="8" w:line="249" w:lineRule="auto"/>
        <w:ind w:left="-5" w:right="116" w:hanging="10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4993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199"/>
      </w:tblGrid>
      <w:tr w:rsidR="00210466" w:rsidRPr="0060281A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0466" w:rsidRPr="0060281A" w:rsidRDefault="0021046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0466" w:rsidRPr="0060281A" w:rsidRDefault="0021046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Краткое</w:t>
            </w:r>
            <w:proofErr w:type="spellEnd"/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210466" w:rsidRPr="0060281A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0466" w:rsidRPr="0060281A" w:rsidRDefault="00210466" w:rsidP="004C2BDE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ar-SA"/>
              </w:rPr>
            </w:pPr>
          </w:p>
          <w:p w:rsidR="00210466" w:rsidRPr="0060281A" w:rsidRDefault="0021046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РАЗДЕЛ 1. Политическая сфера жизни общества (7 часов)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0466" w:rsidRPr="0060281A" w:rsidRDefault="00210466" w:rsidP="004C2BDE">
            <w:pPr>
              <w:spacing w:line="480" w:lineRule="exact"/>
              <w:ind w:left="20" w:right="20"/>
              <w:rPr>
                <w:rFonts w:asciiTheme="majorHAnsi" w:eastAsia="Times New Roman" w:hAnsiTheme="majorHAnsi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</w:t>
            </w:r>
            <w:proofErr w:type="spellStart"/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t>государственно</w:t>
            </w:r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softHyphen/>
              <w:t>территориального</w:t>
            </w:r>
            <w:proofErr w:type="spellEnd"/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      </w:r>
            <w:r w:rsidRPr="0060281A">
              <w:rPr>
                <w:rFonts w:asciiTheme="majorHAnsi" w:eastAsia="Times New Roman" w:hAnsiTheme="majorHAnsi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Правовое государство.</w:t>
            </w:r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Местное самоуправление. </w:t>
            </w:r>
            <w:r w:rsidRPr="0060281A">
              <w:rPr>
                <w:rFonts w:asciiTheme="majorHAnsi" w:eastAsia="Times New Roman" w:hAnsiTheme="majorHAnsi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Межгосударственные отношения. Межгосударственные конфликты и способы их разрешения.</w:t>
            </w:r>
          </w:p>
          <w:p w:rsidR="00210466" w:rsidRPr="0060281A" w:rsidRDefault="00210466" w:rsidP="004C2BDE">
            <w:pPr>
              <w:widowControl w:val="0"/>
              <w:spacing w:after="0" w:line="480" w:lineRule="exact"/>
              <w:ind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210466" w:rsidRPr="0060281A" w:rsidRDefault="0021046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0466" w:rsidRPr="0060281A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0466" w:rsidRPr="0060281A" w:rsidRDefault="00210466" w:rsidP="004C2BDE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ar-SA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РАЗДЕЛ 2. Гражданин и государство (10 часов)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0466" w:rsidRPr="0060281A" w:rsidRDefault="00210466" w:rsidP="004C2BDE">
            <w:pPr>
              <w:widowControl w:val="0"/>
              <w:spacing w:after="18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Наше государство - Российская Федерация. Конституция Российской Федерации - основной закон государства. Конституционные основы государственного строя Российской Федерации. Государственные символы России. Россия -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</w:t>
            </w:r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Правоохранительные органы. 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Способы взаимодействия с властью посредством электронного правительства. Механизмы реализации и защиты прав и свобод человека и гражданина в</w:t>
            </w:r>
            <w:r w:rsidRPr="0060281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РФ. </w:t>
            </w:r>
            <w:r w:rsidRPr="0060281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Основные международные документы о правах человека и правах ребенка.</w:t>
            </w:r>
          </w:p>
        </w:tc>
      </w:tr>
      <w:tr w:rsidR="00210466" w:rsidRPr="0060281A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0466" w:rsidRPr="0060281A" w:rsidRDefault="00210466" w:rsidP="004C2B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РАЗДЕЛ 3. Основы российского законодательства </w:t>
            </w:r>
            <w:proofErr w:type="gramStart"/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( </w:t>
            </w:r>
            <w:proofErr w:type="gramEnd"/>
            <w:r w:rsidRPr="00602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17 часов)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0466" w:rsidRPr="0060281A" w:rsidRDefault="00210466" w:rsidP="004C2BDE">
            <w:pPr>
              <w:spacing w:line="480" w:lineRule="exact"/>
              <w:ind w:left="20" w:right="20"/>
              <w:jc w:val="both"/>
              <w:rPr>
                <w:rFonts w:asciiTheme="majorHAnsi" w:eastAsia="Times New Roman" w:hAnsiTheme="majorHAnsi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</w:t>
            </w:r>
            <w:proofErr w:type="spellStart"/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t>административно</w:t>
            </w:r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softHyphen/>
              <w:t>правовых</w:t>
            </w:r>
            <w:proofErr w:type="spellEnd"/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отношений. Административные правонарушения. Виды административного наказания. Уголовное право, основные понятия и при</w:t>
            </w:r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u w:val="single"/>
                <w:lang w:eastAsia="ru-RU"/>
              </w:rPr>
              <w:t>нци</w:t>
            </w:r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t>пы. Понятие и виды преступлений. Необходимая оборона. Цели наказания. Виды наказаний. Особенности правового статуса несовершеннолетнего</w:t>
            </w:r>
            <w:r w:rsidRPr="0060281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. Права ребенка и их защита. </w:t>
            </w:r>
            <w:r w:rsidRPr="0060281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 xml:space="preserve">Дееспособность </w:t>
            </w:r>
            <w:proofErr w:type="gramStart"/>
            <w:r w:rsidRPr="0060281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малолетних</w:t>
            </w:r>
            <w:proofErr w:type="gramEnd"/>
            <w:r w:rsidRPr="0060281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. Дееспособность несовершеннолетних в возрасте от 14 до 18 лет. </w:t>
            </w:r>
            <w:r w:rsidRPr="0060281A">
              <w:rPr>
                <w:rFonts w:asciiTheme="majorHAnsi" w:eastAsia="Times New Roman" w:hAnsiTheme="majorHAnsi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      </w:r>
            <w:r w:rsidRPr="0060281A">
              <w:rPr>
                <w:rFonts w:asciiTheme="majorHAnsi" w:eastAsia="Times New Roman" w:hAnsiTheme="majorHAnsi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Международное гуманитарное право. Международно-правовая защита жертв вооруженных конфликтов.</w:t>
            </w:r>
          </w:p>
          <w:p w:rsidR="00210466" w:rsidRPr="0060281A" w:rsidRDefault="00210466" w:rsidP="004C2BDE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210466" w:rsidRPr="0060281A" w:rsidRDefault="00210466" w:rsidP="004C2BDE">
            <w:pPr>
              <w:widowControl w:val="0"/>
              <w:spacing w:after="18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</w:tbl>
    <w:p w:rsidR="00210466" w:rsidRPr="0060281A" w:rsidRDefault="00210466" w:rsidP="00210466">
      <w:pPr>
        <w:rPr>
          <w:rFonts w:ascii="Times New Roman" w:eastAsia="Calibri" w:hAnsi="Times New Roman" w:cs="Times New Roman"/>
          <w:sz w:val="24"/>
          <w:szCs w:val="24"/>
        </w:rPr>
      </w:pPr>
    </w:p>
    <w:p w:rsidR="00D8514B" w:rsidRDefault="00210466" w:rsidP="00210466">
      <w:r w:rsidRPr="0060281A">
        <w:rPr>
          <w:rFonts w:ascii="Times New Roman" w:eastAsia="Calibri" w:hAnsi="Times New Roman" w:cs="Times New Roman"/>
          <w:sz w:val="24"/>
          <w:szCs w:val="24"/>
        </w:rPr>
        <w:br w:type="page"/>
      </w:r>
    </w:p>
    <w:sectPr w:rsidR="00D8514B" w:rsidSect="0021046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749F7"/>
    <w:multiLevelType w:val="multilevel"/>
    <w:tmpl w:val="8BAAA3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466"/>
    <w:rsid w:val="00210466"/>
    <w:rsid w:val="00D8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4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04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0466"/>
    <w:pPr>
      <w:ind w:left="720"/>
      <w:contextualSpacing/>
    </w:pPr>
  </w:style>
  <w:style w:type="character" w:customStyle="1" w:styleId="a5">
    <w:name w:val="Основной текст_"/>
    <w:basedOn w:val="a0"/>
    <w:link w:val="5"/>
    <w:rsid w:val="00210466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5"/>
    <w:rsid w:val="00210466"/>
    <w:pPr>
      <w:widowControl w:val="0"/>
      <w:shd w:val="clear" w:color="auto" w:fill="FFFFFF"/>
      <w:spacing w:after="0" w:line="370" w:lineRule="exact"/>
      <w:ind w:hanging="340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customStyle="1" w:styleId="2">
    <w:name w:val="Основной текст2"/>
    <w:basedOn w:val="a5"/>
    <w:rsid w:val="0021046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5"/>
      <w:szCs w:val="25"/>
      <w:u w:val="none"/>
      <w:shd w:val="clear" w:color="auto" w:fill="FFFFFF"/>
      <w:lang w:val="ru-RU"/>
    </w:rPr>
  </w:style>
  <w:style w:type="character" w:customStyle="1" w:styleId="4">
    <w:name w:val="Основной текст (4)_"/>
    <w:basedOn w:val="a0"/>
    <w:link w:val="40"/>
    <w:rsid w:val="00210466"/>
    <w:rPr>
      <w:rFonts w:ascii="Times New Roman" w:eastAsia="Times New Roman" w:hAnsi="Times New Roman" w:cs="Times New Roman"/>
      <w:i/>
      <w:iCs/>
      <w:spacing w:val="3"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210466"/>
    <w:pPr>
      <w:widowControl w:val="0"/>
      <w:shd w:val="clear" w:color="auto" w:fill="FFFFFF"/>
      <w:spacing w:after="0" w:line="494" w:lineRule="exact"/>
      <w:jc w:val="both"/>
    </w:pPr>
    <w:rPr>
      <w:rFonts w:ascii="Times New Roman" w:eastAsia="Times New Roman" w:hAnsi="Times New Roman" w:cs="Times New Roman"/>
      <w:i/>
      <w:iCs/>
      <w:spacing w:val="3"/>
      <w:sz w:val="25"/>
      <w:szCs w:val="25"/>
    </w:rPr>
  </w:style>
  <w:style w:type="paragraph" w:customStyle="1" w:styleId="c31">
    <w:name w:val="c31"/>
    <w:basedOn w:val="a"/>
    <w:rsid w:val="00210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210466"/>
  </w:style>
  <w:style w:type="paragraph" w:styleId="a6">
    <w:name w:val="Normal (Web)"/>
    <w:basedOn w:val="a"/>
    <w:uiPriority w:val="99"/>
    <w:semiHidden/>
    <w:unhideWhenUsed/>
    <w:rsid w:val="00210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104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104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4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04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0466"/>
    <w:pPr>
      <w:ind w:left="720"/>
      <w:contextualSpacing/>
    </w:pPr>
  </w:style>
  <w:style w:type="character" w:customStyle="1" w:styleId="a5">
    <w:name w:val="Основной текст_"/>
    <w:basedOn w:val="a0"/>
    <w:link w:val="5"/>
    <w:rsid w:val="00210466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5"/>
    <w:rsid w:val="00210466"/>
    <w:pPr>
      <w:widowControl w:val="0"/>
      <w:shd w:val="clear" w:color="auto" w:fill="FFFFFF"/>
      <w:spacing w:after="0" w:line="370" w:lineRule="exact"/>
      <w:ind w:hanging="340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customStyle="1" w:styleId="2">
    <w:name w:val="Основной текст2"/>
    <w:basedOn w:val="a5"/>
    <w:rsid w:val="0021046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5"/>
      <w:szCs w:val="25"/>
      <w:u w:val="none"/>
      <w:shd w:val="clear" w:color="auto" w:fill="FFFFFF"/>
      <w:lang w:val="ru-RU"/>
    </w:rPr>
  </w:style>
  <w:style w:type="character" w:customStyle="1" w:styleId="4">
    <w:name w:val="Основной текст (4)_"/>
    <w:basedOn w:val="a0"/>
    <w:link w:val="40"/>
    <w:rsid w:val="00210466"/>
    <w:rPr>
      <w:rFonts w:ascii="Times New Roman" w:eastAsia="Times New Roman" w:hAnsi="Times New Roman" w:cs="Times New Roman"/>
      <w:i/>
      <w:iCs/>
      <w:spacing w:val="3"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210466"/>
    <w:pPr>
      <w:widowControl w:val="0"/>
      <w:shd w:val="clear" w:color="auto" w:fill="FFFFFF"/>
      <w:spacing w:after="0" w:line="494" w:lineRule="exact"/>
      <w:jc w:val="both"/>
    </w:pPr>
    <w:rPr>
      <w:rFonts w:ascii="Times New Roman" w:eastAsia="Times New Roman" w:hAnsi="Times New Roman" w:cs="Times New Roman"/>
      <w:i/>
      <w:iCs/>
      <w:spacing w:val="3"/>
      <w:sz w:val="25"/>
      <w:szCs w:val="25"/>
    </w:rPr>
  </w:style>
  <w:style w:type="paragraph" w:customStyle="1" w:styleId="c31">
    <w:name w:val="c31"/>
    <w:basedOn w:val="a"/>
    <w:rsid w:val="00210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210466"/>
  </w:style>
  <w:style w:type="paragraph" w:styleId="a6">
    <w:name w:val="Normal (Web)"/>
    <w:basedOn w:val="a"/>
    <w:uiPriority w:val="99"/>
    <w:semiHidden/>
    <w:unhideWhenUsed/>
    <w:rsid w:val="00210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104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104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1981</Words>
  <Characters>11293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1</cp:revision>
  <dcterms:created xsi:type="dcterms:W3CDTF">2022-10-15T09:33:00Z</dcterms:created>
  <dcterms:modified xsi:type="dcterms:W3CDTF">2022-10-15T09:34:00Z</dcterms:modified>
</cp:coreProperties>
</file>